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第十一届“好记者讲好故事”活动演讲人推荐表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992"/>
        <w:gridCol w:w="1560"/>
        <w:gridCol w:w="99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姓  名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王丽娟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1987.11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学历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党派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工作单位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临沧市沧源佤族自治县融媒体中心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职务职称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助理记者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行政级别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15987251715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从事采编播</w:t>
            </w:r>
          </w:p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工作时间（月）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2016年9月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（96月）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是否获得省部级以上表彰奖励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是否高水平采编人员</w:t>
            </w: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获得荣誉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演讲题目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咱们记者有力量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演讲类别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方正仿宋简体" w:hAnsi="仿宋" w:eastAsia="方正仿宋简体"/>
                <w:w w:val="95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w w:val="95"/>
                <w:sz w:val="32"/>
                <w:szCs w:val="32"/>
              </w:rPr>
              <w:t>主题宣传□</w:t>
            </w:r>
            <w:r>
              <w:rPr>
                <w:rFonts w:ascii="方正仿宋简体" w:hAnsi="仿宋" w:eastAsia="方正仿宋简体"/>
                <w:w w:val="95"/>
                <w:sz w:val="32"/>
                <w:szCs w:val="32"/>
              </w:rPr>
              <w:softHyphen/>
            </w:r>
            <w:r>
              <w:rPr>
                <w:rFonts w:hint="eastAsia" w:ascii="方正仿宋简体" w:hAnsi="仿宋" w:eastAsia="方正仿宋简体"/>
                <w:w w:val="95"/>
                <w:sz w:val="32"/>
                <w:szCs w:val="32"/>
              </w:rPr>
              <w:softHyphen/>
            </w:r>
            <w:r>
              <w:rPr>
                <w:rFonts w:hint="eastAsia" w:ascii="方正仿宋简体" w:hAnsi="仿宋" w:eastAsia="方正仿宋简体"/>
                <w:w w:val="95"/>
                <w:sz w:val="32"/>
                <w:szCs w:val="32"/>
              </w:rPr>
              <w:t xml:space="preserve">  典型宣传□  经济报道□  融会报道□ </w:t>
            </w:r>
          </w:p>
          <w:p>
            <w:pPr>
              <w:spacing w:line="36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w w:val="95"/>
                <w:sz w:val="32"/>
                <w:szCs w:val="32"/>
              </w:rPr>
              <w:t>舆论监督□  热点引导□  国际报道□  其他报道☑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工作经历</w:t>
            </w:r>
          </w:p>
        </w:tc>
        <w:tc>
          <w:tcPr>
            <w:tcW w:w="75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年8月参加全县遴选考试，从沧源自治县班洪中学考入沧源自治县旅游文体广电局广播电视台（县融媒体中心）工作至今。先后参与人民网拍摄户外节目“我在边疆望北京”外景出镜、参与央视频和云南广播电视台“交往交流交融 同胞同心同行 走进沧源”栏目担任外景记者等外景主持活动。参与拍摄的《开车不喝酒 喝酒不开车》小视频，抖音播音量达800万+，点赞2.8万，并荣登“云南交警”抖音平台；拍摄的《勐省荔枝熟了》、《退休教师的“画”样年华》、《致敬努力生活的你》等短视频登上学习强国平台和市抖音平台，先后荣获2019年度临沧市新闻宣传政府奖三等奖、2022年度临沧市新闻宣传政府奖二等奖、荣获2023年沧源佤族自治县新时代“班洪四大嫂”巾帼之花称号、荣获沧源县融媒体中心2022年度、2023年度“优秀共产党员”称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意    见</w:t>
            </w:r>
          </w:p>
        </w:tc>
        <w:tc>
          <w:tcPr>
            <w:tcW w:w="7513" w:type="dxa"/>
            <w:gridSpan w:val="5"/>
          </w:tcPr>
          <w:p>
            <w:pPr>
              <w:spacing w:line="360" w:lineRule="exact"/>
              <w:ind w:firstLine="640" w:firstLineChars="200"/>
              <w:rPr>
                <w:rFonts w:hint="eastAsia" w:ascii="方正仿宋简体" w:hAnsi="仿宋" w:eastAsia="方正仿宋简体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经过了人事部门和纪检部门的审核，该人员不存在违法违纪、党纪处分等情况。</w:t>
            </w:r>
          </w:p>
          <w:p>
            <w:pPr>
              <w:spacing w:line="360" w:lineRule="exact"/>
              <w:ind w:firstLine="640" w:firstLineChars="200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同意推荐！</w:t>
            </w:r>
          </w:p>
          <w:p>
            <w:pPr>
              <w:spacing w:line="36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                         （盖章）</w:t>
            </w:r>
          </w:p>
          <w:p>
            <w:pPr>
              <w:spacing w:line="36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                     年    月     日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推荐单位联系人：中共临沧市委宣传部 杨怀 联系方式：18221051940</w:t>
      </w:r>
      <w:bookmarkStart w:id="0" w:name="_GoBack"/>
      <w:bookmarkEnd w:id="0"/>
    </w:p>
    <w:sectPr>
      <w:footerReference r:id="rId3" w:type="default"/>
      <w:pgSz w:w="11906" w:h="16838"/>
      <w:pgMar w:top="170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MWM0ODA1Njk2Y2YyNzMyZmYzNjdkYjMzY2MzM2IifQ=="/>
  </w:docVars>
  <w:rsids>
    <w:rsidRoot w:val="00D41DB0"/>
    <w:rsid w:val="00001819"/>
    <w:rsid w:val="00010272"/>
    <w:rsid w:val="00011249"/>
    <w:rsid w:val="000507C4"/>
    <w:rsid w:val="00051B29"/>
    <w:rsid w:val="000603A3"/>
    <w:rsid w:val="00092783"/>
    <w:rsid w:val="000B3586"/>
    <w:rsid w:val="000C1BFC"/>
    <w:rsid w:val="000C2515"/>
    <w:rsid w:val="000E7B48"/>
    <w:rsid w:val="000F6F73"/>
    <w:rsid w:val="00110E00"/>
    <w:rsid w:val="001113CF"/>
    <w:rsid w:val="0011237F"/>
    <w:rsid w:val="00150725"/>
    <w:rsid w:val="0017400E"/>
    <w:rsid w:val="00175774"/>
    <w:rsid w:val="00183CFC"/>
    <w:rsid w:val="001852DD"/>
    <w:rsid w:val="001924E9"/>
    <w:rsid w:val="001A1A38"/>
    <w:rsid w:val="001A59FE"/>
    <w:rsid w:val="001C5221"/>
    <w:rsid w:val="001D0AE2"/>
    <w:rsid w:val="001E43C2"/>
    <w:rsid w:val="00203C10"/>
    <w:rsid w:val="00215BCE"/>
    <w:rsid w:val="002305FB"/>
    <w:rsid w:val="002335EF"/>
    <w:rsid w:val="00271232"/>
    <w:rsid w:val="0027299E"/>
    <w:rsid w:val="002768A1"/>
    <w:rsid w:val="002842D7"/>
    <w:rsid w:val="002A6768"/>
    <w:rsid w:val="002A6BE6"/>
    <w:rsid w:val="002B2953"/>
    <w:rsid w:val="002C54FD"/>
    <w:rsid w:val="002E4FD4"/>
    <w:rsid w:val="00302A39"/>
    <w:rsid w:val="003226C8"/>
    <w:rsid w:val="0033443A"/>
    <w:rsid w:val="003523A0"/>
    <w:rsid w:val="00396D2B"/>
    <w:rsid w:val="00403396"/>
    <w:rsid w:val="00406999"/>
    <w:rsid w:val="0041412B"/>
    <w:rsid w:val="00422C94"/>
    <w:rsid w:val="0044684D"/>
    <w:rsid w:val="004516BE"/>
    <w:rsid w:val="00474E50"/>
    <w:rsid w:val="00475166"/>
    <w:rsid w:val="00483E2B"/>
    <w:rsid w:val="004A1A27"/>
    <w:rsid w:val="004A5B0D"/>
    <w:rsid w:val="004B0D5A"/>
    <w:rsid w:val="004B59BB"/>
    <w:rsid w:val="004C6BA8"/>
    <w:rsid w:val="004E1B16"/>
    <w:rsid w:val="004E368D"/>
    <w:rsid w:val="004E444A"/>
    <w:rsid w:val="004F096A"/>
    <w:rsid w:val="004F7BD0"/>
    <w:rsid w:val="005067BA"/>
    <w:rsid w:val="00546C49"/>
    <w:rsid w:val="00560625"/>
    <w:rsid w:val="00564F1A"/>
    <w:rsid w:val="005A6503"/>
    <w:rsid w:val="005E16F1"/>
    <w:rsid w:val="005F2D9F"/>
    <w:rsid w:val="00607E2E"/>
    <w:rsid w:val="00610B5F"/>
    <w:rsid w:val="00614D70"/>
    <w:rsid w:val="00621AD8"/>
    <w:rsid w:val="006231D6"/>
    <w:rsid w:val="00644661"/>
    <w:rsid w:val="00651635"/>
    <w:rsid w:val="00657C99"/>
    <w:rsid w:val="00677A26"/>
    <w:rsid w:val="006910B5"/>
    <w:rsid w:val="006A0A1A"/>
    <w:rsid w:val="006A0EEB"/>
    <w:rsid w:val="006A3480"/>
    <w:rsid w:val="006C58FB"/>
    <w:rsid w:val="006E75B3"/>
    <w:rsid w:val="00701697"/>
    <w:rsid w:val="00716386"/>
    <w:rsid w:val="007237B7"/>
    <w:rsid w:val="007273A2"/>
    <w:rsid w:val="0073650F"/>
    <w:rsid w:val="00741A4A"/>
    <w:rsid w:val="00780F8C"/>
    <w:rsid w:val="007A7899"/>
    <w:rsid w:val="007C0FDA"/>
    <w:rsid w:val="007C3C43"/>
    <w:rsid w:val="00802798"/>
    <w:rsid w:val="00837D65"/>
    <w:rsid w:val="00864A97"/>
    <w:rsid w:val="00874FB1"/>
    <w:rsid w:val="00880F14"/>
    <w:rsid w:val="00886671"/>
    <w:rsid w:val="00890501"/>
    <w:rsid w:val="008B4FCE"/>
    <w:rsid w:val="008C4057"/>
    <w:rsid w:val="0091665F"/>
    <w:rsid w:val="009567DD"/>
    <w:rsid w:val="00975206"/>
    <w:rsid w:val="009C6B69"/>
    <w:rsid w:val="00A21E6A"/>
    <w:rsid w:val="00A359AB"/>
    <w:rsid w:val="00A63D62"/>
    <w:rsid w:val="00A87002"/>
    <w:rsid w:val="00A97ECB"/>
    <w:rsid w:val="00AF6E51"/>
    <w:rsid w:val="00B171FC"/>
    <w:rsid w:val="00B2025A"/>
    <w:rsid w:val="00B27FC2"/>
    <w:rsid w:val="00B30315"/>
    <w:rsid w:val="00B41E5F"/>
    <w:rsid w:val="00B45ED1"/>
    <w:rsid w:val="00B713E8"/>
    <w:rsid w:val="00B73DD8"/>
    <w:rsid w:val="00B978D7"/>
    <w:rsid w:val="00BA0F64"/>
    <w:rsid w:val="00BA6A6B"/>
    <w:rsid w:val="00BB7790"/>
    <w:rsid w:val="00BC04A8"/>
    <w:rsid w:val="00BF29BD"/>
    <w:rsid w:val="00CC227F"/>
    <w:rsid w:val="00CD5E52"/>
    <w:rsid w:val="00CE0CD4"/>
    <w:rsid w:val="00CE3151"/>
    <w:rsid w:val="00D41C57"/>
    <w:rsid w:val="00D41DB0"/>
    <w:rsid w:val="00D45ABC"/>
    <w:rsid w:val="00D5135E"/>
    <w:rsid w:val="00D545A3"/>
    <w:rsid w:val="00D651A0"/>
    <w:rsid w:val="00D65F5E"/>
    <w:rsid w:val="00D901B1"/>
    <w:rsid w:val="00DA7ED6"/>
    <w:rsid w:val="00DD3F5C"/>
    <w:rsid w:val="00DF1E6C"/>
    <w:rsid w:val="00DF25A2"/>
    <w:rsid w:val="00E115AC"/>
    <w:rsid w:val="00E174CE"/>
    <w:rsid w:val="00E506C3"/>
    <w:rsid w:val="00E64544"/>
    <w:rsid w:val="00E67744"/>
    <w:rsid w:val="00E8239D"/>
    <w:rsid w:val="00E92BC4"/>
    <w:rsid w:val="00EA26A7"/>
    <w:rsid w:val="00EA5414"/>
    <w:rsid w:val="00EC5C1D"/>
    <w:rsid w:val="00ED638A"/>
    <w:rsid w:val="00F13D4C"/>
    <w:rsid w:val="00F2502D"/>
    <w:rsid w:val="00F72B6B"/>
    <w:rsid w:val="00F74120"/>
    <w:rsid w:val="00F81BEC"/>
    <w:rsid w:val="00FA7F5F"/>
    <w:rsid w:val="00FC4D06"/>
    <w:rsid w:val="00FE26BE"/>
    <w:rsid w:val="00FF194E"/>
    <w:rsid w:val="3ABB5A09"/>
    <w:rsid w:val="7A3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08ED-8290-444E-8D43-53BF35F38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596</Words>
  <Characters>648</Characters>
  <Lines>5</Lines>
  <Paragraphs>1</Paragraphs>
  <TotalTime>0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2024-08-01T02:42:00Z</dcterms:created>
  <dc:creator>User</dc:creator>
  <cp:lastModifiedBy>林</cp:lastModifiedBy>
  <cp:lastPrinted>2020-09-03T08:55:00Z</cp:lastPrinted>
  <dcterms:modified xsi:type="dcterms:W3CDTF">2024-08-01T09:29:00Z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29E6CF40F35843ED81B396078292502D_13</vt:lpwstr>
  </property>
</Properties>
</file>